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9"/>
        <w:gridCol w:w="1094"/>
        <w:gridCol w:w="1193"/>
        <w:gridCol w:w="3360"/>
      </w:tblGrid>
      <w:tr w:rsidR="00255FFC" w:rsidTr="00255FFC">
        <w:trPr>
          <w:trHeight w:val="6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16.11.20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Степень поворота;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построение элементов;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положение в паре;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предшествующие фигуры;</w:t>
            </w:r>
          </w:p>
          <w:p w:rsidR="00255FFC" w:rsidRDefault="00255FFC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последующие фигуры.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5" w:history="1">
              <w:r w:rsidRPr="00423772">
                <w:rPr>
                  <w:rStyle w:val="a3"/>
                  <w:sz w:val="22"/>
                  <w:szCs w:val="22"/>
                  <w:lang w:eastAsia="en-US"/>
                </w:rPr>
                <w:t>https://www.youtube.com/watch?v=I_QBOxoa7qM</w:t>
              </w:r>
            </w:hyperlink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255FFC" w:rsidTr="00255FFC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Степень поворота;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построение элементов;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положение в паре;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предшествующие фигуры;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последующие фигуры.</w:t>
            </w:r>
          </w:p>
          <w:p w:rsidR="00255FFC" w:rsidRDefault="00255FFC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  <w:hyperlink r:id="rId6" w:history="1">
              <w:r w:rsidRPr="00423772">
                <w:rPr>
                  <w:rStyle w:val="a3"/>
                  <w:b/>
                  <w:bCs/>
                  <w:i/>
                  <w:iCs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255FFC" w:rsidRDefault="00255FFC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u w:val="single"/>
                <w:lang w:eastAsia="en-US"/>
              </w:rPr>
            </w:pP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255FFC" w:rsidTr="00255FFC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FFC" w:rsidRDefault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квикстепа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7" w:history="1">
              <w:r w:rsidRPr="00423772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255FFC" w:rsidTr="00255FFC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FFC" w:rsidRDefault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медленного вальса</w:t>
            </w:r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8" w:history="1">
              <w:r w:rsidRPr="00423772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255FFC" w:rsidRDefault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255FFC" w:rsidTr="00255FFC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Default="00255FFC" w:rsidP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квикстепа</w:t>
            </w:r>
          </w:p>
          <w:p w:rsidR="00255FFC" w:rsidRDefault="00255FFC" w:rsidP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9" w:history="1">
              <w:r w:rsidRPr="00423772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255FFC" w:rsidRDefault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255FFC" w:rsidTr="00255FFC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204B09" w:rsidRDefault="00255FFC" w:rsidP="005B1B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rPr>
                <w:sz w:val="22"/>
                <w:szCs w:val="22"/>
              </w:rPr>
            </w:pPr>
            <w:r w:rsidRPr="003863DE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Pr="003863DE" w:rsidRDefault="00255FFC" w:rsidP="005B1B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Основы латиноамериканских танцев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FC" w:rsidRDefault="00255FFC" w:rsidP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Техника медленного вальса</w:t>
            </w:r>
          </w:p>
          <w:p w:rsidR="00255FFC" w:rsidRDefault="00255FFC" w:rsidP="00255FF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hyperlink r:id="rId10" w:history="1">
              <w:r w:rsidRPr="00423772">
                <w:rPr>
                  <w:rStyle w:val="a3"/>
                  <w:sz w:val="22"/>
                  <w:szCs w:val="22"/>
                  <w:lang w:eastAsia="en-US"/>
                </w:rPr>
                <w:t>https://www.youtube.com/watch?v=jsL-sCVytzY</w:t>
              </w:r>
            </w:hyperlink>
          </w:p>
          <w:p w:rsidR="00255FFC" w:rsidRDefault="00255FFC">
            <w:pPr>
              <w:spacing w:line="276" w:lineRule="auto"/>
              <w:rPr>
                <w:bCs/>
                <w:iCs/>
                <w:sz w:val="22"/>
                <w:szCs w:val="22"/>
                <w:lang w:eastAsia="en-US"/>
              </w:rPr>
            </w:pPr>
          </w:p>
        </w:tc>
      </w:tr>
    </w:tbl>
    <w:p w:rsidR="002165B2" w:rsidRDefault="002165B2"/>
    <w:sectPr w:rsidR="00216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4DF"/>
    <w:rsid w:val="002165B2"/>
    <w:rsid w:val="00255FFC"/>
    <w:rsid w:val="004954DF"/>
    <w:rsid w:val="0071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0A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0A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8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sL-sCVytz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sL-sCVytzY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sL-sCVytz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I_QBOxoa7qM" TargetMode="External"/><Relationship Id="rId10" Type="http://schemas.openxmlformats.org/officeDocument/2006/relationships/hyperlink" Target="https://www.youtube.com/watch?v=jsL-sCVytz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sL-sCVytz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4</cp:revision>
  <dcterms:created xsi:type="dcterms:W3CDTF">2020-11-02T11:11:00Z</dcterms:created>
  <dcterms:modified xsi:type="dcterms:W3CDTF">2020-11-16T11:24:00Z</dcterms:modified>
</cp:coreProperties>
</file>